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92E2A" w14:textId="77777777" w:rsidR="006E3273" w:rsidRPr="00EB61E7" w:rsidRDefault="006E3273" w:rsidP="00EB61E7">
      <w:pPr>
        <w:jc w:val="righ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14:paraId="1BFCB9D5" w14:textId="77777777" w:rsidR="00360533" w:rsidRDefault="00360533" w:rsidP="00360533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71D92D" w14:textId="77777777" w:rsidR="006E3273" w:rsidRDefault="006E3273" w:rsidP="00360533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53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E45E3" w:rsidRPr="00360533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36053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14:paraId="2FA5610D" w14:textId="77777777" w:rsidR="00360533" w:rsidRPr="00360533" w:rsidRDefault="00360533" w:rsidP="00360533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88F10F" w14:textId="2DFC39E8" w:rsidR="00CD1ECA" w:rsidRPr="00360533" w:rsidRDefault="006E3273" w:rsidP="00360533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60533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Pr="0098269C">
        <w:rPr>
          <w:rFonts w:ascii="Times New Roman" w:hAnsi="Times New Roman" w:cs="Times New Roman"/>
          <w:sz w:val="28"/>
          <w:szCs w:val="28"/>
        </w:rPr>
        <w:t>изменени</w:t>
      </w:r>
      <w:r w:rsidR="00745805" w:rsidRPr="0098269C">
        <w:rPr>
          <w:rFonts w:ascii="Times New Roman" w:hAnsi="Times New Roman" w:cs="Times New Roman"/>
          <w:sz w:val="28"/>
          <w:szCs w:val="28"/>
        </w:rPr>
        <w:t>й</w:t>
      </w:r>
      <w:r w:rsidRPr="0098269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</w:t>
      </w:r>
      <w:r w:rsidRPr="00360533">
        <w:rPr>
          <w:rFonts w:ascii="Times New Roman" w:hAnsi="Times New Roman" w:cs="Times New Roman"/>
          <w:sz w:val="28"/>
          <w:szCs w:val="28"/>
        </w:rPr>
        <w:t xml:space="preserve"> ведения операций с сырьевыми товарами, содержащими драгоценные металлы» </w:t>
      </w:r>
    </w:p>
    <w:p w14:paraId="7E94B545" w14:textId="40A6F586" w:rsidR="006E3273" w:rsidRPr="00360533" w:rsidRDefault="006E3273" w:rsidP="00360533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60533">
        <w:rPr>
          <w:rFonts w:ascii="Times New Roman" w:hAnsi="Times New Roman" w:cs="Times New Roman"/>
          <w:sz w:val="28"/>
          <w:szCs w:val="28"/>
        </w:rPr>
        <w:t>от 14 сентября 2017 года № 570</w:t>
      </w:r>
      <w:r w:rsidR="00AD0807">
        <w:rPr>
          <w:rFonts w:ascii="Times New Roman" w:hAnsi="Times New Roman" w:cs="Times New Roman"/>
          <w:sz w:val="28"/>
          <w:szCs w:val="28"/>
        </w:rPr>
        <w:t>»</w:t>
      </w:r>
    </w:p>
    <w:p w14:paraId="29FB1CC4" w14:textId="43C020E1" w:rsidR="00CD1ECA" w:rsidRDefault="00CD1ECA" w:rsidP="00360533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3CBA3027" w14:textId="77777777" w:rsidR="00745805" w:rsidRPr="00360533" w:rsidRDefault="00745805" w:rsidP="00360533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218B590E" w14:textId="77777777" w:rsidR="006E3273" w:rsidRPr="00BC7FA1" w:rsidRDefault="006E3273" w:rsidP="00360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533">
        <w:rPr>
          <w:rFonts w:ascii="Times New Roman" w:hAnsi="Times New Roman" w:cs="Times New Roman"/>
          <w:sz w:val="28"/>
          <w:szCs w:val="28"/>
        </w:rPr>
        <w:t xml:space="preserve">В целях установления переходного периода и обеспечения бесперебойного производственного процесса недропользования, а также приведения в соответствие внутренних положений, руководствуясь статьями </w:t>
      </w:r>
      <w:r w:rsidR="005931EA">
        <w:rPr>
          <w:rFonts w:ascii="Times New Roman" w:hAnsi="Times New Roman" w:cs="Times New Roman"/>
          <w:sz w:val="28"/>
          <w:szCs w:val="28"/>
        </w:rPr>
        <w:t>1</w:t>
      </w:r>
      <w:hyperlink r:id="rId8" w:anchor="st_10" w:history="1">
        <w:r w:rsidR="005931E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36053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36053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360533">
        <w:rPr>
          <w:rFonts w:ascii="Times New Roman" w:hAnsi="Times New Roman" w:cs="Times New Roman"/>
          <w:sz w:val="28"/>
          <w:szCs w:val="28"/>
        </w:rPr>
        <w:t xml:space="preserve"> </w:t>
      </w:r>
      <w:r w:rsidR="005931EA">
        <w:rPr>
          <w:rFonts w:ascii="Times New Roman" w:hAnsi="Times New Roman" w:cs="Times New Roman"/>
          <w:sz w:val="28"/>
          <w:szCs w:val="28"/>
        </w:rPr>
        <w:t>К</w:t>
      </w:r>
      <w:r w:rsidRPr="00360533">
        <w:rPr>
          <w:rFonts w:ascii="Times New Roman" w:hAnsi="Times New Roman" w:cs="Times New Roman"/>
          <w:sz w:val="28"/>
          <w:szCs w:val="28"/>
        </w:rPr>
        <w:t xml:space="preserve">онституционного Закона Кыргызской Республики </w:t>
      </w:r>
      <w:r w:rsidR="00273362" w:rsidRPr="00360533">
        <w:rPr>
          <w:rFonts w:ascii="Times New Roman" w:hAnsi="Times New Roman" w:cs="Times New Roman"/>
          <w:sz w:val="28"/>
          <w:szCs w:val="28"/>
        </w:rPr>
        <w:br/>
      </w:r>
      <w:r w:rsidR="00CD0F6D" w:rsidRPr="00360533">
        <w:rPr>
          <w:rFonts w:ascii="Times New Roman" w:hAnsi="Times New Roman" w:cs="Times New Roman"/>
          <w:sz w:val="28"/>
          <w:szCs w:val="28"/>
        </w:rPr>
        <w:t>«</w:t>
      </w:r>
      <w:r w:rsidRPr="00360533">
        <w:rPr>
          <w:rFonts w:ascii="Times New Roman" w:hAnsi="Times New Roman" w:cs="Times New Roman"/>
          <w:sz w:val="28"/>
          <w:szCs w:val="28"/>
        </w:rPr>
        <w:t xml:space="preserve">О </w:t>
      </w:r>
      <w:r w:rsidR="005931EA" w:rsidRPr="00BC7FA1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BC7FA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D0F6D" w:rsidRPr="00BC7FA1">
        <w:rPr>
          <w:rFonts w:ascii="Times New Roman" w:hAnsi="Times New Roman" w:cs="Times New Roman"/>
          <w:sz w:val="28"/>
          <w:szCs w:val="28"/>
        </w:rPr>
        <w:t>»</w:t>
      </w:r>
      <w:r w:rsidRPr="00BC7FA1">
        <w:rPr>
          <w:rFonts w:ascii="Times New Roman" w:hAnsi="Times New Roman" w:cs="Times New Roman"/>
          <w:sz w:val="28"/>
          <w:szCs w:val="28"/>
        </w:rPr>
        <w:t xml:space="preserve">, </w:t>
      </w:r>
      <w:r w:rsidR="005931EA" w:rsidRPr="00BC7FA1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BC7FA1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14:paraId="79E43D5B" w14:textId="5F6FF98B" w:rsidR="00653665" w:rsidRPr="00BC7FA1" w:rsidRDefault="007246C6" w:rsidP="00360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FA1">
        <w:rPr>
          <w:rFonts w:ascii="Times New Roman" w:hAnsi="Times New Roman" w:cs="Times New Roman"/>
          <w:sz w:val="28"/>
          <w:szCs w:val="28"/>
        </w:rPr>
        <w:t xml:space="preserve">1. </w:t>
      </w:r>
      <w:r w:rsidR="00745805" w:rsidRPr="00BC7FA1">
        <w:rPr>
          <w:rFonts w:ascii="Times New Roman" w:hAnsi="Times New Roman" w:cs="Times New Roman"/>
          <w:sz w:val="28"/>
          <w:szCs w:val="28"/>
        </w:rPr>
        <w:t>Внести в</w:t>
      </w:r>
      <w:r w:rsidR="00653665" w:rsidRPr="00BC7FA1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745805" w:rsidRPr="00BC7FA1">
        <w:rPr>
          <w:rFonts w:ascii="Times New Roman" w:hAnsi="Times New Roman" w:cs="Times New Roman"/>
          <w:sz w:val="28"/>
          <w:szCs w:val="28"/>
        </w:rPr>
        <w:t>е</w:t>
      </w:r>
      <w:r w:rsidR="00653665" w:rsidRPr="00BC7FA1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745805" w:rsidRPr="00BC7FA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53665" w:rsidRPr="00BC7FA1">
        <w:rPr>
          <w:rFonts w:ascii="Times New Roman" w:hAnsi="Times New Roman" w:cs="Times New Roman"/>
          <w:sz w:val="28"/>
          <w:szCs w:val="28"/>
        </w:rPr>
        <w:t>«О некоторых вопросах ведения операций с сырьевыми товарами, содержащими драгоценные металлы» от 14 сентября 2017 года № 570 следующие изменения</w:t>
      </w:r>
      <w:r w:rsidR="00745805" w:rsidRPr="00BC7FA1">
        <w:rPr>
          <w:rFonts w:ascii="Times New Roman" w:hAnsi="Times New Roman" w:cs="Times New Roman"/>
          <w:sz w:val="28"/>
          <w:szCs w:val="28"/>
        </w:rPr>
        <w:t>:</w:t>
      </w:r>
    </w:p>
    <w:p w14:paraId="4412D301" w14:textId="2A0D4C7E" w:rsidR="00653665" w:rsidRPr="00BC7FA1" w:rsidRDefault="00745805" w:rsidP="00360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FA1">
        <w:rPr>
          <w:rFonts w:ascii="Times New Roman" w:hAnsi="Times New Roman" w:cs="Times New Roman"/>
          <w:sz w:val="28"/>
          <w:szCs w:val="28"/>
        </w:rPr>
        <w:t>1) в</w:t>
      </w:r>
      <w:r w:rsidR="00653665" w:rsidRPr="00BC7FA1">
        <w:rPr>
          <w:rFonts w:ascii="Times New Roman" w:hAnsi="Times New Roman" w:cs="Times New Roman"/>
          <w:sz w:val="28"/>
          <w:szCs w:val="28"/>
        </w:rPr>
        <w:t xml:space="preserve"> преамбуле слово «Правительство» заменить словами «Кабинет </w:t>
      </w:r>
      <w:r w:rsidRPr="00BC7FA1">
        <w:rPr>
          <w:rFonts w:ascii="Times New Roman" w:hAnsi="Times New Roman" w:cs="Times New Roman"/>
          <w:sz w:val="28"/>
          <w:szCs w:val="28"/>
        </w:rPr>
        <w:t>М</w:t>
      </w:r>
      <w:r w:rsidR="00653665" w:rsidRPr="00BC7FA1">
        <w:rPr>
          <w:rFonts w:ascii="Times New Roman" w:hAnsi="Times New Roman" w:cs="Times New Roman"/>
          <w:sz w:val="28"/>
          <w:szCs w:val="28"/>
        </w:rPr>
        <w:t>инистров»;</w:t>
      </w:r>
    </w:p>
    <w:p w14:paraId="2135AC73" w14:textId="15D5E59C" w:rsidR="006F4060" w:rsidRPr="00BC7FA1" w:rsidRDefault="00745805" w:rsidP="00360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FA1">
        <w:rPr>
          <w:rFonts w:ascii="Times New Roman" w:hAnsi="Times New Roman" w:cs="Times New Roman"/>
          <w:sz w:val="28"/>
          <w:szCs w:val="28"/>
        </w:rPr>
        <w:t>2) в</w:t>
      </w:r>
      <w:r w:rsidR="007246C6" w:rsidRPr="00BC7FA1">
        <w:rPr>
          <w:rFonts w:ascii="Times New Roman" w:hAnsi="Times New Roman" w:cs="Times New Roman"/>
          <w:sz w:val="28"/>
          <w:szCs w:val="28"/>
        </w:rPr>
        <w:t xml:space="preserve"> пункте </w:t>
      </w:r>
      <w:r w:rsidRPr="00BC7FA1">
        <w:rPr>
          <w:rFonts w:ascii="Times New Roman" w:hAnsi="Times New Roman" w:cs="Times New Roman"/>
          <w:sz w:val="28"/>
          <w:szCs w:val="28"/>
        </w:rPr>
        <w:t>1¹</w:t>
      </w:r>
      <w:r w:rsidR="00653665" w:rsidRPr="00BC7FA1">
        <w:rPr>
          <w:rFonts w:ascii="Times New Roman" w:hAnsi="Times New Roman" w:cs="Times New Roman"/>
          <w:sz w:val="28"/>
          <w:szCs w:val="28"/>
        </w:rPr>
        <w:t xml:space="preserve"> </w:t>
      </w:r>
      <w:r w:rsidR="007246C6" w:rsidRPr="00BC7FA1">
        <w:rPr>
          <w:rFonts w:ascii="Times New Roman" w:hAnsi="Times New Roman" w:cs="Times New Roman"/>
          <w:sz w:val="28"/>
          <w:szCs w:val="28"/>
        </w:rPr>
        <w:t xml:space="preserve">слова «1 </w:t>
      </w:r>
      <w:r w:rsidR="00EE45E3" w:rsidRPr="00BC7FA1">
        <w:rPr>
          <w:rFonts w:ascii="Times New Roman" w:hAnsi="Times New Roman" w:cs="Times New Roman"/>
          <w:sz w:val="28"/>
          <w:szCs w:val="28"/>
        </w:rPr>
        <w:t>сентября</w:t>
      </w:r>
      <w:r w:rsidR="007246C6" w:rsidRPr="00BC7FA1">
        <w:rPr>
          <w:rFonts w:ascii="Times New Roman" w:hAnsi="Times New Roman" w:cs="Times New Roman"/>
          <w:sz w:val="28"/>
          <w:szCs w:val="28"/>
        </w:rPr>
        <w:t xml:space="preserve"> 202</w:t>
      </w:r>
      <w:r w:rsidR="00273362" w:rsidRPr="00BC7FA1">
        <w:rPr>
          <w:rFonts w:ascii="Times New Roman" w:hAnsi="Times New Roman" w:cs="Times New Roman"/>
          <w:sz w:val="28"/>
          <w:szCs w:val="28"/>
        </w:rPr>
        <w:t>1</w:t>
      </w:r>
      <w:r w:rsidR="007246C6" w:rsidRPr="00BC7FA1">
        <w:rPr>
          <w:rFonts w:ascii="Times New Roman" w:hAnsi="Times New Roman" w:cs="Times New Roman"/>
          <w:sz w:val="28"/>
          <w:szCs w:val="28"/>
        </w:rPr>
        <w:t xml:space="preserve"> года» заменить словами «</w:t>
      </w:r>
      <w:r w:rsidR="005931EA" w:rsidRPr="00BC7FA1">
        <w:rPr>
          <w:rFonts w:ascii="Times New Roman" w:hAnsi="Times New Roman" w:cs="Times New Roman"/>
          <w:sz w:val="28"/>
          <w:szCs w:val="28"/>
        </w:rPr>
        <w:t>31</w:t>
      </w:r>
      <w:r w:rsidR="007246C6" w:rsidRPr="00BC7FA1">
        <w:rPr>
          <w:rFonts w:ascii="Times New Roman" w:hAnsi="Times New Roman" w:cs="Times New Roman"/>
          <w:sz w:val="28"/>
          <w:szCs w:val="28"/>
        </w:rPr>
        <w:t xml:space="preserve"> </w:t>
      </w:r>
      <w:r w:rsidR="005931EA" w:rsidRPr="00BC7FA1">
        <w:rPr>
          <w:rFonts w:ascii="Times New Roman" w:hAnsi="Times New Roman" w:cs="Times New Roman"/>
          <w:sz w:val="28"/>
          <w:szCs w:val="28"/>
        </w:rPr>
        <w:t>декабря</w:t>
      </w:r>
      <w:r w:rsidR="007246C6" w:rsidRPr="00BC7FA1">
        <w:rPr>
          <w:rFonts w:ascii="Times New Roman" w:hAnsi="Times New Roman" w:cs="Times New Roman"/>
          <w:sz w:val="28"/>
          <w:szCs w:val="28"/>
        </w:rPr>
        <w:t xml:space="preserve"> 202</w:t>
      </w:r>
      <w:r w:rsidR="00EE45E3" w:rsidRPr="00BC7FA1">
        <w:rPr>
          <w:rFonts w:ascii="Times New Roman" w:hAnsi="Times New Roman" w:cs="Times New Roman"/>
          <w:sz w:val="28"/>
          <w:szCs w:val="28"/>
        </w:rPr>
        <w:t>2</w:t>
      </w:r>
      <w:r w:rsidR="007246C6" w:rsidRPr="00BC7FA1">
        <w:rPr>
          <w:rFonts w:ascii="Times New Roman" w:hAnsi="Times New Roman" w:cs="Times New Roman"/>
          <w:sz w:val="28"/>
          <w:szCs w:val="28"/>
        </w:rPr>
        <w:t xml:space="preserve"> года»</w:t>
      </w:r>
      <w:r w:rsidRPr="00BC7FA1">
        <w:rPr>
          <w:rFonts w:ascii="Times New Roman" w:hAnsi="Times New Roman" w:cs="Times New Roman"/>
          <w:sz w:val="28"/>
          <w:szCs w:val="28"/>
        </w:rPr>
        <w:t>.</w:t>
      </w:r>
    </w:p>
    <w:p w14:paraId="23257E83" w14:textId="10377ED0" w:rsidR="006E3273" w:rsidRPr="00360533" w:rsidRDefault="006E3273" w:rsidP="00360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FA1">
        <w:rPr>
          <w:rFonts w:ascii="Times New Roman" w:hAnsi="Times New Roman" w:cs="Times New Roman"/>
          <w:sz w:val="28"/>
          <w:szCs w:val="28"/>
        </w:rPr>
        <w:t>2. Настоящее постановление вступает</w:t>
      </w:r>
      <w:r w:rsidRPr="00360533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745805">
        <w:rPr>
          <w:rFonts w:ascii="Times New Roman" w:hAnsi="Times New Roman" w:cs="Times New Roman"/>
          <w:sz w:val="28"/>
          <w:szCs w:val="28"/>
        </w:rPr>
        <w:t>с 1 сентября 2021 года.</w:t>
      </w:r>
    </w:p>
    <w:p w14:paraId="70732D0C" w14:textId="77777777" w:rsidR="00CD1ECA" w:rsidRDefault="00CD1ECA" w:rsidP="00360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940DD0" w14:textId="77777777" w:rsidR="00360533" w:rsidRPr="00360533" w:rsidRDefault="00360533" w:rsidP="00360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DAEF9E" w14:textId="77777777" w:rsidR="00EE751D" w:rsidRPr="00EE751D" w:rsidRDefault="00EE751D" w:rsidP="00360533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E751D">
        <w:rPr>
          <w:rFonts w:ascii="Times New Roman" w:hAnsi="Times New Roman" w:cs="Times New Roman"/>
          <w:b/>
          <w:sz w:val="28"/>
          <w:szCs w:val="28"/>
        </w:rPr>
        <w:t>Председатель Кабинета Министров</w:t>
      </w:r>
    </w:p>
    <w:p w14:paraId="007EB19B" w14:textId="797B0846" w:rsidR="005A5D5D" w:rsidRPr="00DE1A8D" w:rsidRDefault="00EE751D" w:rsidP="00360533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51D">
        <w:rPr>
          <w:rFonts w:ascii="Times New Roman" w:hAnsi="Times New Roman" w:cs="Times New Roman"/>
          <w:b/>
          <w:sz w:val="28"/>
          <w:szCs w:val="28"/>
        </w:rPr>
        <w:t xml:space="preserve">        Кыргызской Республики                                              </w:t>
      </w:r>
      <w:proofErr w:type="spellStart"/>
      <w:r w:rsidRPr="00EE751D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  <w:r w:rsidR="00DE1A8D" w:rsidRPr="00360533">
        <w:rPr>
          <w:rFonts w:ascii="Times New Roman" w:hAnsi="Times New Roman" w:cs="Times New Roman"/>
          <w:sz w:val="28"/>
          <w:szCs w:val="28"/>
        </w:rPr>
        <w:tab/>
      </w:r>
      <w:r w:rsidR="000355DF" w:rsidRPr="00360533">
        <w:rPr>
          <w:rFonts w:ascii="Times New Roman" w:hAnsi="Times New Roman" w:cs="Times New Roman"/>
          <w:sz w:val="28"/>
          <w:szCs w:val="28"/>
        </w:rPr>
        <w:tab/>
      </w:r>
    </w:p>
    <w:sectPr w:rsidR="005A5D5D" w:rsidRPr="00DE1A8D" w:rsidSect="00B06E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4F389" w14:textId="77777777" w:rsidR="00360331" w:rsidRDefault="00360331" w:rsidP="00CD1ECA">
      <w:pPr>
        <w:spacing w:after="0" w:line="240" w:lineRule="auto"/>
      </w:pPr>
      <w:r>
        <w:separator/>
      </w:r>
    </w:p>
  </w:endnote>
  <w:endnote w:type="continuationSeparator" w:id="0">
    <w:p w14:paraId="629141B4" w14:textId="77777777" w:rsidR="00360331" w:rsidRDefault="00360331" w:rsidP="00CD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54B21" w14:textId="77777777" w:rsidR="00EE751D" w:rsidRDefault="00EE751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45FDA" w14:textId="6B3C12CC" w:rsidR="00500122" w:rsidRPr="00E4104A" w:rsidRDefault="00EE751D" w:rsidP="00500122">
    <w:pPr>
      <w:pStyle w:val="a4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>М</w:t>
    </w:r>
    <w:r w:rsidR="00500122" w:rsidRPr="00B72F75">
      <w:rPr>
        <w:rFonts w:ascii="Times New Roman" w:hAnsi="Times New Roman"/>
        <w:i/>
        <w:sz w:val="20"/>
        <w:szCs w:val="20"/>
      </w:rPr>
      <w:t xml:space="preserve">инистр экономики и </w:t>
    </w:r>
    <w:r w:rsidR="005931EA">
      <w:rPr>
        <w:rFonts w:ascii="Times New Roman" w:hAnsi="Times New Roman"/>
        <w:i/>
        <w:sz w:val="20"/>
        <w:szCs w:val="20"/>
      </w:rPr>
      <w:t>коммерции</w:t>
    </w:r>
    <w:r w:rsidR="00500122">
      <w:rPr>
        <w:rFonts w:ascii="Times New Roman" w:hAnsi="Times New Roman"/>
        <w:i/>
        <w:sz w:val="20"/>
        <w:szCs w:val="20"/>
      </w:rPr>
      <w:t xml:space="preserve">                                                 </w:t>
    </w:r>
    <w:proofErr w:type="spellStart"/>
    <w:r w:rsidR="005931EA">
      <w:rPr>
        <w:rFonts w:ascii="Times New Roman" w:hAnsi="Times New Roman"/>
        <w:i/>
        <w:sz w:val="20"/>
        <w:szCs w:val="20"/>
      </w:rPr>
      <w:t>Д.Д</w:t>
    </w:r>
    <w:r w:rsidR="009D4258">
      <w:rPr>
        <w:rFonts w:ascii="Times New Roman" w:hAnsi="Times New Roman"/>
        <w:i/>
        <w:sz w:val="20"/>
        <w:szCs w:val="20"/>
      </w:rPr>
      <w:t>ж</w:t>
    </w:r>
    <w:r w:rsidR="00500122">
      <w:rPr>
        <w:rFonts w:ascii="Times New Roman" w:hAnsi="Times New Roman"/>
        <w:i/>
        <w:sz w:val="20"/>
        <w:szCs w:val="20"/>
      </w:rPr>
      <w:t>.</w:t>
    </w:r>
    <w:r w:rsidR="005931EA">
      <w:rPr>
        <w:rFonts w:ascii="Times New Roman" w:hAnsi="Times New Roman"/>
        <w:i/>
        <w:sz w:val="20"/>
        <w:szCs w:val="20"/>
      </w:rPr>
      <w:t>Амангельдиев</w:t>
    </w:r>
    <w:proofErr w:type="spellEnd"/>
    <w:r w:rsidR="00500122" w:rsidRPr="00E4104A">
      <w:rPr>
        <w:rFonts w:ascii="Times New Roman" w:hAnsi="Times New Roman"/>
        <w:i/>
        <w:sz w:val="20"/>
        <w:szCs w:val="20"/>
      </w:rPr>
      <w:t xml:space="preserve"> _________________</w:t>
    </w:r>
  </w:p>
  <w:p w14:paraId="476DF6F3" w14:textId="77777777" w:rsidR="00500122" w:rsidRPr="00E4104A" w:rsidRDefault="00500122" w:rsidP="00500122">
    <w:pPr>
      <w:pStyle w:val="a4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ab/>
      <w:t xml:space="preserve">                                                                 </w:t>
    </w:r>
    <w:r w:rsidRPr="00E4104A">
      <w:rPr>
        <w:rFonts w:ascii="Times New Roman" w:hAnsi="Times New Roman"/>
        <w:i/>
        <w:sz w:val="20"/>
        <w:szCs w:val="20"/>
      </w:rPr>
      <w:t>___/___________2021 г.</w:t>
    </w:r>
  </w:p>
  <w:p w14:paraId="60A7B06D" w14:textId="77777777" w:rsidR="00500122" w:rsidRPr="00E4104A" w:rsidRDefault="00500122" w:rsidP="00500122">
    <w:pPr>
      <w:pStyle w:val="a4"/>
      <w:rPr>
        <w:rFonts w:ascii="Times New Roman" w:hAnsi="Times New Roman"/>
        <w:i/>
        <w:sz w:val="20"/>
        <w:szCs w:val="20"/>
      </w:rPr>
    </w:pPr>
    <w:r w:rsidRPr="00E4104A">
      <w:rPr>
        <w:rFonts w:ascii="Times New Roman" w:hAnsi="Times New Roman"/>
        <w:i/>
        <w:sz w:val="20"/>
        <w:szCs w:val="20"/>
      </w:rPr>
      <w:t xml:space="preserve">Начальник Управления </w:t>
    </w:r>
  </w:p>
  <w:p w14:paraId="1C2831DF" w14:textId="251CB66C" w:rsidR="00500122" w:rsidRPr="00E4104A" w:rsidRDefault="00490B76" w:rsidP="00500122">
    <w:pPr>
      <w:pStyle w:val="a4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>п</w:t>
    </w:r>
    <w:bookmarkStart w:id="0" w:name="_GoBack"/>
    <w:bookmarkEnd w:id="0"/>
    <w:r w:rsidR="00500122" w:rsidRPr="00E4104A">
      <w:rPr>
        <w:rFonts w:ascii="Times New Roman" w:hAnsi="Times New Roman"/>
        <w:i/>
        <w:sz w:val="20"/>
        <w:szCs w:val="20"/>
      </w:rPr>
      <w:t>раво</w:t>
    </w:r>
    <w:r w:rsidR="00500122">
      <w:rPr>
        <w:rFonts w:ascii="Times New Roman" w:hAnsi="Times New Roman"/>
        <w:i/>
        <w:sz w:val="20"/>
        <w:szCs w:val="20"/>
      </w:rPr>
      <w:t>в</w:t>
    </w:r>
    <w:r w:rsidR="00EE751D">
      <w:rPr>
        <w:rFonts w:ascii="Times New Roman" w:hAnsi="Times New Roman"/>
        <w:i/>
        <w:sz w:val="20"/>
        <w:szCs w:val="20"/>
      </w:rPr>
      <w:t>ого обеспечения</w:t>
    </w:r>
    <w:r w:rsidR="00500122">
      <w:rPr>
        <w:rFonts w:ascii="Times New Roman" w:hAnsi="Times New Roman"/>
        <w:i/>
        <w:sz w:val="20"/>
        <w:szCs w:val="20"/>
      </w:rPr>
      <w:tab/>
      <w:t xml:space="preserve">                                                                 </w:t>
    </w:r>
    <w:r w:rsidR="00500122" w:rsidRPr="00E80722">
      <w:rPr>
        <w:rFonts w:ascii="Times New Roman" w:hAnsi="Times New Roman"/>
        <w:i/>
        <w:sz w:val="20"/>
        <w:szCs w:val="20"/>
      </w:rPr>
      <w:t>К.</w:t>
    </w:r>
    <w:r w:rsidR="002C4BAC" w:rsidRPr="00E80722">
      <w:rPr>
        <w:rFonts w:ascii="Times New Roman" w:hAnsi="Times New Roman"/>
        <w:i/>
        <w:sz w:val="20"/>
        <w:szCs w:val="20"/>
      </w:rPr>
      <w:t>А.</w:t>
    </w:r>
    <w:r w:rsidR="00500122" w:rsidRPr="00E80722">
      <w:rPr>
        <w:rFonts w:ascii="Times New Roman" w:hAnsi="Times New Roman"/>
        <w:i/>
        <w:sz w:val="20"/>
        <w:szCs w:val="20"/>
      </w:rPr>
      <w:t xml:space="preserve"> </w:t>
    </w:r>
    <w:proofErr w:type="spellStart"/>
    <w:r w:rsidR="00500122" w:rsidRPr="00E80722">
      <w:rPr>
        <w:rFonts w:ascii="Times New Roman" w:hAnsi="Times New Roman"/>
        <w:i/>
        <w:sz w:val="20"/>
        <w:szCs w:val="20"/>
      </w:rPr>
      <w:t>Чоткараев</w:t>
    </w:r>
    <w:proofErr w:type="spellEnd"/>
    <w:r w:rsidR="00500122" w:rsidRPr="00E4104A">
      <w:rPr>
        <w:rFonts w:ascii="Times New Roman" w:hAnsi="Times New Roman"/>
        <w:i/>
        <w:sz w:val="20"/>
        <w:szCs w:val="20"/>
      </w:rPr>
      <w:t>_________________</w:t>
    </w:r>
  </w:p>
  <w:p w14:paraId="4D0DFD8B" w14:textId="77777777" w:rsidR="00CD1ECA" w:rsidRPr="00500122" w:rsidRDefault="00500122" w:rsidP="002C4BAC">
    <w:pPr>
      <w:pStyle w:val="aa"/>
    </w:pPr>
    <w:r>
      <w:rPr>
        <w:rFonts w:ascii="Times New Roman" w:hAnsi="Times New Roman"/>
        <w:i/>
        <w:sz w:val="20"/>
        <w:szCs w:val="20"/>
      </w:rPr>
      <w:tab/>
      <w:t xml:space="preserve">                                                                                      </w:t>
    </w:r>
    <w:r w:rsidRPr="00E4104A">
      <w:rPr>
        <w:rFonts w:ascii="Times New Roman" w:hAnsi="Times New Roman"/>
        <w:i/>
        <w:sz w:val="20"/>
        <w:szCs w:val="20"/>
      </w:rPr>
      <w:t>___/___________2021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4FC9E" w14:textId="77777777" w:rsidR="00EE751D" w:rsidRDefault="00EE751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82E12" w14:textId="77777777" w:rsidR="00360331" w:rsidRDefault="00360331" w:rsidP="00CD1ECA">
      <w:pPr>
        <w:spacing w:after="0" w:line="240" w:lineRule="auto"/>
      </w:pPr>
      <w:r>
        <w:separator/>
      </w:r>
    </w:p>
  </w:footnote>
  <w:footnote w:type="continuationSeparator" w:id="0">
    <w:p w14:paraId="09544DBC" w14:textId="77777777" w:rsidR="00360331" w:rsidRDefault="00360331" w:rsidP="00CD1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21F59" w14:textId="77777777" w:rsidR="00EE751D" w:rsidRDefault="00EE751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BB84E" w14:textId="77777777" w:rsidR="00EE751D" w:rsidRDefault="00EE751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B1A93" w14:textId="77777777" w:rsidR="00EE751D" w:rsidRDefault="00EE751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7F750A"/>
    <w:multiLevelType w:val="hybridMultilevel"/>
    <w:tmpl w:val="EA08F1FE"/>
    <w:lvl w:ilvl="0" w:tplc="45C60ACE">
      <w:start w:val="1"/>
      <w:numFmt w:val="bullet"/>
      <w:lvlText w:val="-"/>
      <w:lvlJc w:val="left"/>
      <w:pPr>
        <w:ind w:left="181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73"/>
    <w:rsid w:val="000355DF"/>
    <w:rsid w:val="001E3AD6"/>
    <w:rsid w:val="00250442"/>
    <w:rsid w:val="00273362"/>
    <w:rsid w:val="002C4BAC"/>
    <w:rsid w:val="002D2A43"/>
    <w:rsid w:val="002D2BD4"/>
    <w:rsid w:val="0031398C"/>
    <w:rsid w:val="00341C9E"/>
    <w:rsid w:val="00360331"/>
    <w:rsid w:val="00360533"/>
    <w:rsid w:val="003A1FA7"/>
    <w:rsid w:val="0042492E"/>
    <w:rsid w:val="00490B76"/>
    <w:rsid w:val="00500122"/>
    <w:rsid w:val="00554EB3"/>
    <w:rsid w:val="005931EA"/>
    <w:rsid w:val="005A5D5D"/>
    <w:rsid w:val="005A7E49"/>
    <w:rsid w:val="00653665"/>
    <w:rsid w:val="006C168B"/>
    <w:rsid w:val="006E3273"/>
    <w:rsid w:val="006E753A"/>
    <w:rsid w:val="006F4060"/>
    <w:rsid w:val="00707C61"/>
    <w:rsid w:val="007246C6"/>
    <w:rsid w:val="00745805"/>
    <w:rsid w:val="00844F57"/>
    <w:rsid w:val="008F47D5"/>
    <w:rsid w:val="00942FE9"/>
    <w:rsid w:val="0098269C"/>
    <w:rsid w:val="009D4258"/>
    <w:rsid w:val="00A21A49"/>
    <w:rsid w:val="00AD0807"/>
    <w:rsid w:val="00BC7FA1"/>
    <w:rsid w:val="00CD0F6D"/>
    <w:rsid w:val="00CD1ECA"/>
    <w:rsid w:val="00DA70FB"/>
    <w:rsid w:val="00DB2B8C"/>
    <w:rsid w:val="00DE1A8D"/>
    <w:rsid w:val="00DF078B"/>
    <w:rsid w:val="00E80722"/>
    <w:rsid w:val="00EA2894"/>
    <w:rsid w:val="00EB61E7"/>
    <w:rsid w:val="00EC06F8"/>
    <w:rsid w:val="00EC566E"/>
    <w:rsid w:val="00EE45E3"/>
    <w:rsid w:val="00EE751D"/>
    <w:rsid w:val="00F4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6AB51"/>
  <w15:docId w15:val="{B1677B65-9E86-4F73-A50D-74308621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  <w:style w:type="paragraph" w:styleId="aa">
    <w:name w:val="No Spacing"/>
    <w:uiPriority w:val="1"/>
    <w:qFormat/>
    <w:rsid w:val="0050012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7823B-37A8-4451-AD38-021630CC5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Аида ДАК. Дуванаева</cp:lastModifiedBy>
  <cp:revision>22</cp:revision>
  <cp:lastPrinted>2020-07-29T05:41:00Z</cp:lastPrinted>
  <dcterms:created xsi:type="dcterms:W3CDTF">2021-03-04T04:03:00Z</dcterms:created>
  <dcterms:modified xsi:type="dcterms:W3CDTF">2021-10-14T10:04:00Z</dcterms:modified>
</cp:coreProperties>
</file>